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5"/>
      </w:tblGrid>
      <w:tr w:rsidR="00B176FA" w:rsidRPr="007540CF" w14:paraId="0356CA36" w14:textId="77777777" w:rsidTr="009C4354"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0" w:type="dxa"/>
              <w:right w:w="0" w:type="dxa"/>
            </w:tcMar>
          </w:tcPr>
          <w:p w14:paraId="1B00A8C2" w14:textId="0A72751C" w:rsidR="00B176FA" w:rsidRPr="007540CF" w:rsidRDefault="007540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PROCEDURA APERTA 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</w:t>
            </w:r>
            <w:r w:rsidR="00AB614E" w:rsidRPr="00AB614E">
              <w:rPr>
                <w:rFonts w:ascii="Times New Roman" w:hAnsi="Times New Roman" w:cs="Times New Roman"/>
                <w:b/>
                <w:sz w:val="24"/>
                <w:szCs w:val="24"/>
              </w:rPr>
              <w:t>L’AFFIDAMENTO DEL SERVIZIO DI PULIZIA DEGLI EDIFICI COMUNALI E DEL CIMITERO MAGGIORE, SUDDIVISO IN QUATTRO LOTTI FUNZIONALI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LOTTO </w:t>
            </w:r>
            <w:r w:rsidR="00341F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42FA373A" w14:textId="77777777" w:rsidR="00B176FA" w:rsidRPr="007540CF" w:rsidRDefault="00B176FA" w:rsidP="007540C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8E9B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Il/la sottoscritto/a _____________________________________________________________________</w:t>
      </w:r>
    </w:p>
    <w:p w14:paraId="7FDC7E50" w14:textId="5D7D5E2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nato/a il _____/____/________ a ___________________________________________ (_______) </w:t>
      </w:r>
    </w:p>
    <w:p w14:paraId="48E6B122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residente in ___________________________ via _______________________________ n° ______</w:t>
      </w:r>
    </w:p>
    <w:p w14:paraId="552638BF" w14:textId="28F103E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in qualità di: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 xml:space="preserve">◻ TITOLARE </w:t>
      </w:r>
      <w:r w:rsidR="009C4354"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◻ LEGALE RAPPRESENTANTE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◻ PROCURATORE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dell’impresa:</w:t>
      </w:r>
    </w:p>
    <w:p w14:paraId="365BD798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Ragione sociale: __________________________________________________________________</w:t>
      </w:r>
    </w:p>
    <w:p w14:paraId="7C6AC4BF" w14:textId="1A447DBC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Sede Legale: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Città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2F2F2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cap. ______________</w:t>
      </w:r>
    </w:p>
    <w:p w14:paraId="270ACE1F" w14:textId="1AF9C5DE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Prov. (______)</w:t>
      </w:r>
      <w:r w:rsidR="009C4354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via _____________________________________ n° ___ _____  </w:t>
      </w:r>
    </w:p>
    <w:p w14:paraId="6492431E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Codice fiscale __________________________________</w:t>
      </w:r>
    </w:p>
    <w:p w14:paraId="2E3D5351" w14:textId="77777777" w:rsidR="009C4354" w:rsidRDefault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A25B727" w14:textId="43E11DB4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O F F R E</w:t>
      </w:r>
    </w:p>
    <w:p w14:paraId="583E76F3" w14:textId="7B5D6024" w:rsidR="009C4354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il ribasso unico percentuale 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>sul prezzo a mq/mese</w:t>
      </w:r>
      <w:r w:rsidR="0054764B">
        <w:rPr>
          <w:rFonts w:ascii="Times New Roman" w:eastAsia="Times New Roman" w:hAnsi="Times New Roman" w:cs="Times New Roman"/>
          <w:color w:val="000000"/>
          <w:sz w:val="24"/>
        </w:rPr>
        <w:t xml:space="preserve"> posto a base d’asta per il Lotto </w:t>
      </w:r>
      <w:r w:rsidR="00341FD3"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di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€</w:t>
      </w:r>
      <w:r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1,</w:t>
      </w:r>
      <w:r w:rsidR="00341FD3">
        <w:rPr>
          <w:rFonts w:ascii="Times New Roman" w:eastAsia="Times New Roman" w:hAnsi="Times New Roman" w:cs="Times New Roman"/>
          <w:b/>
          <w:bCs/>
          <w:color w:val="000000"/>
          <w:sz w:val="24"/>
        </w:rPr>
        <w:t>80</w:t>
      </w:r>
      <w:r w:rsidRPr="007540C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pari al</w:t>
      </w:r>
    </w:p>
    <w:p w14:paraId="3BB93043" w14:textId="77777777" w:rsidR="009C4354" w:rsidRDefault="009C4354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05F96D5" w14:textId="2B56F7A7" w:rsidR="00993611" w:rsidRDefault="00993611" w:rsidP="00993611">
      <w:pPr>
        <w:suppressAutoHyphens/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__,__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%</w:t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 xml:space="preserve">(lettere </w:t>
      </w:r>
      <w:r>
        <w:rPr>
          <w:rFonts w:ascii="Times New Roman" w:eastAsia="Times New Roman" w:hAnsi="Times New Roman" w:cs="Times New Roman"/>
          <w:color w:val="000000"/>
          <w:sz w:val="24"/>
        </w:rPr>
        <w:t>_________/__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),</w:t>
      </w:r>
    </w:p>
    <w:p w14:paraId="616352DB" w14:textId="3A6E8728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D43DD14" w14:textId="624D66D7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e pertanto per un canone mensile offerto calcolato come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02"/>
      </w:tblGrid>
      <w:tr w:rsidR="00993611" w14:paraId="67CAFD86" w14:textId="77777777" w:rsidTr="00993611">
        <w:tc>
          <w:tcPr>
            <w:tcW w:w="3085" w:type="dxa"/>
          </w:tcPr>
          <w:p w14:paraId="717C071B" w14:textId="542CBAFF" w:rsidR="00993611" w:rsidRPr="00993611" w:rsidRDefault="00993611" w:rsidP="00993611">
            <w:pPr>
              <w:suppressAutoHyphens/>
              <w:spacing w:before="60" w:after="1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Prezzo a mq/mese offerto</w:t>
            </w:r>
          </w:p>
        </w:tc>
        <w:tc>
          <w:tcPr>
            <w:tcW w:w="3119" w:type="dxa"/>
          </w:tcPr>
          <w:p w14:paraId="3E299BCF" w14:textId="5BDB9C77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MQ complessivi</w:t>
            </w:r>
          </w:p>
        </w:tc>
        <w:tc>
          <w:tcPr>
            <w:tcW w:w="3402" w:type="dxa"/>
          </w:tcPr>
          <w:p w14:paraId="5D4B178F" w14:textId="38D58D88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Canone mensile offerto</w:t>
            </w:r>
          </w:p>
        </w:tc>
      </w:tr>
      <w:tr w:rsidR="00993611" w14:paraId="4B3AAF22" w14:textId="77777777" w:rsidTr="00993611">
        <w:tc>
          <w:tcPr>
            <w:tcW w:w="3085" w:type="dxa"/>
          </w:tcPr>
          <w:p w14:paraId="716CF4F6" w14:textId="0D590FD0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_,__</w:t>
            </w:r>
          </w:p>
        </w:tc>
        <w:tc>
          <w:tcPr>
            <w:tcW w:w="3119" w:type="dxa"/>
          </w:tcPr>
          <w:p w14:paraId="7BFE8829" w14:textId="7FBF9859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341FD3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Pr="0099361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7924A0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  <w:r w:rsidR="00341FD3"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02" w:type="dxa"/>
          </w:tcPr>
          <w:p w14:paraId="6EBA8467" w14:textId="156D3667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________,__</w:t>
            </w:r>
          </w:p>
        </w:tc>
      </w:tr>
    </w:tbl>
    <w:p w14:paraId="3E54522B" w14:textId="58F746B1" w:rsidR="009C4354" w:rsidRDefault="009C4354" w:rsidP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A3B4F17" w14:textId="799C51BA" w:rsidR="0054764B" w:rsidRDefault="0054764B" w:rsidP="00993611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</w:p>
    <w:p w14:paraId="7CF854C9" w14:textId="72DE1CFA" w:rsid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che il canone mensile offerto è composto dalle seguenti voci di costo: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3259"/>
        <w:gridCol w:w="3259"/>
        <w:gridCol w:w="3371"/>
      </w:tblGrid>
      <w:tr w:rsidR="00993611" w14:paraId="7A26C1B1" w14:textId="77777777" w:rsidTr="00120AA6">
        <w:tc>
          <w:tcPr>
            <w:tcW w:w="3259" w:type="dxa"/>
            <w:vAlign w:val="center"/>
          </w:tcPr>
          <w:p w14:paraId="207B15B9" w14:textId="1144F0F0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Voci di costo</w:t>
            </w:r>
          </w:p>
        </w:tc>
        <w:tc>
          <w:tcPr>
            <w:tcW w:w="3259" w:type="dxa"/>
            <w:vAlign w:val="center"/>
          </w:tcPr>
          <w:p w14:paraId="2CFD2403" w14:textId="039B1C2F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 mq/mese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in € con due cifre decimali</w:t>
            </w:r>
          </w:p>
        </w:tc>
        <w:tc>
          <w:tcPr>
            <w:tcW w:w="3371" w:type="dxa"/>
            <w:vAlign w:val="center"/>
          </w:tcPr>
          <w:p w14:paraId="13ADDFCD" w14:textId="661D806D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Importo totale mensile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</w:p>
          <w:p w14:paraId="065B5DB6" w14:textId="03A6427E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(mq/mese 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x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2</w:t>
            </w:r>
            <w:r w:rsidR="00341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0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.</w:t>
            </w:r>
            <w:r w:rsidR="00792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</w:t>
            </w:r>
            <w:r w:rsidR="00341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30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mq)</w:t>
            </w:r>
          </w:p>
        </w:tc>
      </w:tr>
      <w:tr w:rsidR="00993611" w14:paraId="5E471025" w14:textId="77777777" w:rsidTr="00120AA6">
        <w:tc>
          <w:tcPr>
            <w:tcW w:w="3259" w:type="dxa"/>
            <w:vAlign w:val="center"/>
          </w:tcPr>
          <w:p w14:paraId="3BE19471" w14:textId="1CC63E2E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-pulizie Cat. “A1”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1</w:t>
            </w:r>
            <w:r w:rsidR="007924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1F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580897A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CAFC5E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4F119B9" w14:textId="77777777" w:rsidTr="00120AA6">
        <w:tc>
          <w:tcPr>
            <w:tcW w:w="3259" w:type="dxa"/>
            <w:vAlign w:val="center"/>
          </w:tcPr>
          <w:p w14:paraId="7DBE8C49" w14:textId="19401977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“A2”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minima: </w:t>
            </w:r>
            <w:r w:rsidR="00341FD3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1218D89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E38D285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41508DC" w14:textId="77777777" w:rsidTr="00120AA6">
        <w:tc>
          <w:tcPr>
            <w:tcW w:w="3259" w:type="dxa"/>
            <w:vAlign w:val="center"/>
          </w:tcPr>
          <w:p w14:paraId="64E12CB5" w14:textId="28EADEF3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“B”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400 ore)</w:t>
            </w:r>
          </w:p>
        </w:tc>
        <w:tc>
          <w:tcPr>
            <w:tcW w:w="3259" w:type="dxa"/>
            <w:vAlign w:val="center"/>
          </w:tcPr>
          <w:p w14:paraId="2D7D0BC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139739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3963B645" w14:textId="77777777" w:rsidTr="00120AA6">
        <w:tc>
          <w:tcPr>
            <w:tcW w:w="3259" w:type="dxa"/>
            <w:vAlign w:val="center"/>
          </w:tcPr>
          <w:p w14:paraId="44B01863" w14:textId="7BFF4A33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“C”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341FD3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32A45DC4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66ADECD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2DFD4FA4" w14:textId="77777777" w:rsidTr="00120AA6">
        <w:tc>
          <w:tcPr>
            <w:tcW w:w="3259" w:type="dxa"/>
            <w:vAlign w:val="center"/>
          </w:tcPr>
          <w:p w14:paraId="4DC3DE0F" w14:textId="0F3F044E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“D”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341FD3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bookmarkStart w:id="0" w:name="_GoBack"/>
            <w:bookmarkEnd w:id="0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6E2ACD3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7B0FF37F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3E3F382" w14:textId="77777777" w:rsidTr="00120AA6">
        <w:tc>
          <w:tcPr>
            <w:tcW w:w="3259" w:type="dxa"/>
            <w:vAlign w:val="center"/>
          </w:tcPr>
          <w:p w14:paraId="3FCA7264" w14:textId="135C1B1A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neri di sicurezza aziendali</w:t>
            </w:r>
          </w:p>
        </w:tc>
        <w:tc>
          <w:tcPr>
            <w:tcW w:w="3259" w:type="dxa"/>
            <w:vAlign w:val="center"/>
          </w:tcPr>
          <w:p w14:paraId="5493312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2DD29D2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28FE1DD" w14:textId="77777777" w:rsidTr="00120AA6">
        <w:tc>
          <w:tcPr>
            <w:tcW w:w="3259" w:type="dxa"/>
            <w:vAlign w:val="center"/>
          </w:tcPr>
          <w:p w14:paraId="095BE440" w14:textId="42A810A2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prodotti di pulizia</w:t>
            </w:r>
          </w:p>
        </w:tc>
        <w:tc>
          <w:tcPr>
            <w:tcW w:w="3259" w:type="dxa"/>
            <w:vAlign w:val="center"/>
          </w:tcPr>
          <w:p w14:paraId="2550131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BFA0B4B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1AB4D51" w14:textId="77777777" w:rsidTr="00120AA6">
        <w:tc>
          <w:tcPr>
            <w:tcW w:w="3259" w:type="dxa"/>
            <w:vAlign w:val="center"/>
          </w:tcPr>
          <w:p w14:paraId="38FC95B4" w14:textId="55D4D4B4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per macchine, attrezzature ed</w:t>
            </w:r>
          </w:p>
          <w:p w14:paraId="36A4668B" w14:textId="4D07EF95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utensili</w:t>
            </w:r>
          </w:p>
        </w:tc>
        <w:tc>
          <w:tcPr>
            <w:tcW w:w="3259" w:type="dxa"/>
            <w:vAlign w:val="center"/>
          </w:tcPr>
          <w:p w14:paraId="5BFEB8F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60AA6B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0D781E8" w14:textId="77777777" w:rsidTr="00120AA6">
        <w:tc>
          <w:tcPr>
            <w:tcW w:w="3259" w:type="dxa"/>
            <w:vAlign w:val="center"/>
          </w:tcPr>
          <w:p w14:paraId="3FAA486E" w14:textId="67B8806F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Costi generali</w:t>
            </w:r>
          </w:p>
        </w:tc>
        <w:tc>
          <w:tcPr>
            <w:tcW w:w="3259" w:type="dxa"/>
            <w:vAlign w:val="center"/>
          </w:tcPr>
          <w:p w14:paraId="02A98A18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D235DF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AA2A673" w14:textId="77777777" w:rsidTr="00120AA6">
        <w:tc>
          <w:tcPr>
            <w:tcW w:w="3259" w:type="dxa"/>
            <w:vAlign w:val="center"/>
          </w:tcPr>
          <w:p w14:paraId="47542ABF" w14:textId="40158BCD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Utile di impresa</w:t>
            </w:r>
          </w:p>
        </w:tc>
        <w:tc>
          <w:tcPr>
            <w:tcW w:w="3259" w:type="dxa"/>
            <w:vAlign w:val="center"/>
          </w:tcPr>
          <w:p w14:paraId="02F8AA12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18A12F5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BF161CF" w14:textId="77777777" w:rsidTr="00120AA6">
        <w:tc>
          <w:tcPr>
            <w:tcW w:w="3259" w:type="dxa"/>
            <w:vAlign w:val="center"/>
          </w:tcPr>
          <w:p w14:paraId="7DF9AC16" w14:textId="77777777" w:rsidR="00993611" w:rsidRPr="00993611" w:rsidRDefault="00993611" w:rsidP="00120A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TOTALI OFFERTA</w:t>
            </w:r>
          </w:p>
          <w:p w14:paraId="2AC5C38C" w14:textId="1263E546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(Il totale deve essere inferiore a quello a base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di gara)</w:t>
            </w:r>
          </w:p>
        </w:tc>
        <w:tc>
          <w:tcPr>
            <w:tcW w:w="3259" w:type="dxa"/>
            <w:vAlign w:val="center"/>
          </w:tcPr>
          <w:p w14:paraId="7FEB984A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C3E4533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E0A9396" w14:textId="77777777" w:rsidR="00993611" w:rsidRP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57F565F" w14:textId="544CD546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  <w:r w:rsidR="005476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INOLTRE</w:t>
      </w:r>
    </w:p>
    <w:p w14:paraId="01211C89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che l’offerta economica è stata formulata tenendo conto degli obblighi connessi alle disposizioni in materia di sicurezza e protezione dei lavoratori, nonché delle condizioni di lavoro;</w:t>
      </w:r>
    </w:p>
    <w:p w14:paraId="6E5052B6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 osservare le disposizioni contenute nel CCNL di categoria vigenti alla data di presentazione dell’offerta;</w:t>
      </w:r>
    </w:p>
    <w:p w14:paraId="1A8210FF" w14:textId="77777777" w:rsidR="00B176FA" w:rsidRDefault="003B4249" w:rsidP="009C4354">
      <w:pPr>
        <w:numPr>
          <w:ilvl w:val="0"/>
          <w:numId w:val="2"/>
        </w:numPr>
        <w:tabs>
          <w:tab w:val="left" w:pos="709"/>
        </w:tabs>
        <w:spacing w:before="60" w:after="144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di impegnarsi a mantenere l’offerta fissa ed invariabile a tutti gli effetti per un periodo di 180 (centottanta) giorni consecutivi dalla data di scadenza del termine per la sua presentazione. </w:t>
      </w:r>
    </w:p>
    <w:p w14:paraId="0AD2D5D7" w14:textId="7D282534" w:rsidR="00B176FA" w:rsidRDefault="00B176FA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828358A" w14:textId="77777777" w:rsidR="00120AA6" w:rsidRDefault="00120AA6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5624C5B" w14:textId="77777777" w:rsidR="00B176FA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___________________lì, ____________________ </w:t>
      </w:r>
    </w:p>
    <w:p w14:paraId="41684054" w14:textId="6EAF8A7E" w:rsidR="003B4249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610240" w14:textId="77777777" w:rsidR="009C4354" w:rsidRDefault="009C4354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E47131" w14:textId="4763B91B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Firmato digitalmente</w:t>
      </w:r>
    </w:p>
    <w:p w14:paraId="23A2413D" w14:textId="77777777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____________________________</w:t>
      </w:r>
    </w:p>
    <w:sectPr w:rsidR="00B176F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4DCB2" w14:textId="77777777" w:rsidR="009C4354" w:rsidRDefault="009C4354" w:rsidP="009C4354">
      <w:pPr>
        <w:spacing w:after="0" w:line="240" w:lineRule="auto"/>
      </w:pPr>
      <w:r>
        <w:separator/>
      </w:r>
    </w:p>
  </w:endnote>
  <w:endnote w:type="continuationSeparator" w:id="0">
    <w:p w14:paraId="01BBF64B" w14:textId="77777777" w:rsidR="009C4354" w:rsidRDefault="009C4354" w:rsidP="009C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D3D5" w14:textId="77777777" w:rsidR="009C4354" w:rsidRDefault="009C4354" w:rsidP="009C4354">
      <w:pPr>
        <w:spacing w:after="0" w:line="240" w:lineRule="auto"/>
      </w:pPr>
      <w:r>
        <w:separator/>
      </w:r>
    </w:p>
  </w:footnote>
  <w:footnote w:type="continuationSeparator" w:id="0">
    <w:p w14:paraId="5D3FD551" w14:textId="77777777" w:rsidR="009C4354" w:rsidRDefault="009C4354" w:rsidP="009C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4E60" w14:textId="0917A141" w:rsidR="009C4354" w:rsidRPr="009C4354" w:rsidRDefault="009C4354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 w:rsidRPr="009C4354">
      <w:rPr>
        <w:rFonts w:ascii="Times New Roman" w:hAnsi="Times New Roman" w:cs="Times New Roman"/>
        <w:b/>
        <w:bCs/>
        <w:sz w:val="24"/>
        <w:szCs w:val="24"/>
      </w:rPr>
      <w:t>Modello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20F6"/>
    <w:multiLevelType w:val="multilevel"/>
    <w:tmpl w:val="496E5B0A"/>
    <w:lvl w:ilvl="0">
      <w:start w:val="1"/>
      <w:numFmt w:val="bullet"/>
      <w:lvlText w:val="-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295814"/>
    <w:multiLevelType w:val="multilevel"/>
    <w:tmpl w:val="8654A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6FA"/>
    <w:rsid w:val="00120AA6"/>
    <w:rsid w:val="00341FD3"/>
    <w:rsid w:val="003B4249"/>
    <w:rsid w:val="0054764B"/>
    <w:rsid w:val="007540CF"/>
    <w:rsid w:val="007924A0"/>
    <w:rsid w:val="00993611"/>
    <w:rsid w:val="009C4354"/>
    <w:rsid w:val="00AB614E"/>
    <w:rsid w:val="00B1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5254"/>
  <w15:docId w15:val="{3CBBB1B2-DF20-403E-9942-A46F7FB9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354"/>
  </w:style>
  <w:style w:type="paragraph" w:styleId="Pidipagina">
    <w:name w:val="footer"/>
    <w:basedOn w:val="Normale"/>
    <w:link w:val="Pidipagina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354"/>
  </w:style>
  <w:style w:type="table" w:styleId="Grigliatabella">
    <w:name w:val="Table Grid"/>
    <w:basedOn w:val="Tabellanormale"/>
    <w:uiPriority w:val="39"/>
    <w:rsid w:val="0099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Leonardi</cp:lastModifiedBy>
  <cp:revision>9</cp:revision>
  <dcterms:created xsi:type="dcterms:W3CDTF">2019-10-31T15:22:00Z</dcterms:created>
  <dcterms:modified xsi:type="dcterms:W3CDTF">2020-02-05T15:03:00Z</dcterms:modified>
</cp:coreProperties>
</file>